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3ACB" w14:textId="775B8856" w:rsidR="00242BD1" w:rsidRPr="003B1A90" w:rsidRDefault="00604CA7" w:rsidP="00242BD1">
      <w:pPr>
        <w:rPr>
          <w:rFonts w:ascii="Arial" w:hAnsi="Arial" w:cs="Arial"/>
          <w:sz w:val="24"/>
          <w:szCs w:val="24"/>
        </w:rPr>
      </w:pPr>
      <w:bookmarkStart w:id="0" w:name="_Hlk77248430"/>
      <w:r w:rsidRPr="003B1A90">
        <w:rPr>
          <w:rFonts w:ascii="Arial" w:hAnsi="Arial" w:cs="Arial"/>
          <w:sz w:val="24"/>
          <w:szCs w:val="24"/>
        </w:rPr>
        <w:t>OS-I.72</w:t>
      </w:r>
      <w:r w:rsidR="00C2011C" w:rsidRPr="003B1A90">
        <w:rPr>
          <w:rFonts w:ascii="Arial" w:hAnsi="Arial" w:cs="Arial"/>
          <w:sz w:val="24"/>
          <w:szCs w:val="24"/>
        </w:rPr>
        <w:t>2</w:t>
      </w:r>
      <w:r w:rsidR="006273F1" w:rsidRPr="003B1A90">
        <w:rPr>
          <w:rFonts w:ascii="Arial" w:hAnsi="Arial" w:cs="Arial"/>
          <w:sz w:val="24"/>
          <w:szCs w:val="24"/>
        </w:rPr>
        <w:t>2</w:t>
      </w:r>
      <w:r w:rsidR="00545C3F" w:rsidRPr="003B1A90">
        <w:rPr>
          <w:rFonts w:ascii="Arial" w:hAnsi="Arial" w:cs="Arial"/>
          <w:sz w:val="24"/>
          <w:szCs w:val="24"/>
        </w:rPr>
        <w:t>.</w:t>
      </w:r>
      <w:r w:rsidR="00396C83">
        <w:rPr>
          <w:rFonts w:ascii="Arial" w:hAnsi="Arial" w:cs="Arial"/>
          <w:sz w:val="24"/>
          <w:szCs w:val="24"/>
        </w:rPr>
        <w:t>9</w:t>
      </w:r>
      <w:r w:rsidRPr="003B1A90">
        <w:rPr>
          <w:rFonts w:ascii="Arial" w:hAnsi="Arial" w:cs="Arial"/>
          <w:sz w:val="24"/>
          <w:szCs w:val="24"/>
        </w:rPr>
        <w:t>.</w:t>
      </w:r>
      <w:r w:rsidR="00396C83">
        <w:rPr>
          <w:rFonts w:ascii="Arial" w:hAnsi="Arial" w:cs="Arial"/>
          <w:sz w:val="24"/>
          <w:szCs w:val="24"/>
        </w:rPr>
        <w:t>6</w:t>
      </w:r>
      <w:r w:rsidR="006273F1" w:rsidRPr="003B1A90">
        <w:rPr>
          <w:rFonts w:ascii="Arial" w:hAnsi="Arial" w:cs="Arial"/>
          <w:sz w:val="24"/>
          <w:szCs w:val="24"/>
        </w:rPr>
        <w:t>.</w:t>
      </w:r>
      <w:r w:rsidRPr="003B1A90">
        <w:rPr>
          <w:rFonts w:ascii="Arial" w:hAnsi="Arial" w:cs="Arial"/>
          <w:sz w:val="24"/>
          <w:szCs w:val="24"/>
        </w:rPr>
        <w:t>202</w:t>
      </w:r>
      <w:r w:rsidR="00396C83">
        <w:rPr>
          <w:rFonts w:ascii="Arial" w:hAnsi="Arial" w:cs="Arial"/>
          <w:sz w:val="24"/>
          <w:szCs w:val="24"/>
        </w:rPr>
        <w:t>0</w:t>
      </w:r>
      <w:r w:rsidRPr="003B1A90">
        <w:rPr>
          <w:rFonts w:ascii="Arial" w:hAnsi="Arial" w:cs="Arial"/>
          <w:sz w:val="24"/>
          <w:szCs w:val="24"/>
        </w:rPr>
        <w:t>.</w:t>
      </w:r>
      <w:r w:rsidR="006273F1" w:rsidRPr="003B1A90">
        <w:rPr>
          <w:rFonts w:ascii="Arial" w:hAnsi="Arial" w:cs="Arial"/>
          <w:sz w:val="24"/>
          <w:szCs w:val="24"/>
        </w:rPr>
        <w:t>RD</w:t>
      </w:r>
    </w:p>
    <w:bookmarkEnd w:id="0"/>
    <w:p w14:paraId="63E6C4F7" w14:textId="68E7476A" w:rsidR="00EE4DF7" w:rsidRPr="00F42E8A" w:rsidRDefault="00604CA7" w:rsidP="00F42E8A">
      <w:pPr>
        <w:jc w:val="right"/>
        <w:rPr>
          <w:rFonts w:ascii="Arial" w:hAnsi="Arial" w:cs="Arial"/>
          <w:sz w:val="24"/>
          <w:szCs w:val="24"/>
        </w:rPr>
      </w:pPr>
      <w:r w:rsidRPr="003B1A90">
        <w:rPr>
          <w:rFonts w:ascii="Arial" w:hAnsi="Arial" w:cs="Arial"/>
          <w:sz w:val="24"/>
          <w:szCs w:val="24"/>
        </w:rPr>
        <w:t>Rzeszów, 202</w:t>
      </w:r>
      <w:r w:rsidR="006273F1" w:rsidRPr="003B1A90">
        <w:rPr>
          <w:rFonts w:ascii="Arial" w:hAnsi="Arial" w:cs="Arial"/>
          <w:sz w:val="24"/>
          <w:szCs w:val="24"/>
        </w:rPr>
        <w:t>2</w:t>
      </w:r>
      <w:r w:rsidR="00737803" w:rsidRPr="003B1A90">
        <w:rPr>
          <w:rFonts w:ascii="Arial" w:hAnsi="Arial" w:cs="Arial"/>
          <w:sz w:val="24"/>
          <w:szCs w:val="24"/>
        </w:rPr>
        <w:t>-</w:t>
      </w:r>
      <w:r w:rsidRPr="003B1A90">
        <w:rPr>
          <w:rFonts w:ascii="Arial" w:hAnsi="Arial" w:cs="Arial"/>
          <w:sz w:val="24"/>
          <w:szCs w:val="24"/>
        </w:rPr>
        <w:t>0</w:t>
      </w:r>
      <w:r w:rsidR="00396C83">
        <w:rPr>
          <w:rFonts w:ascii="Arial" w:hAnsi="Arial" w:cs="Arial"/>
          <w:sz w:val="24"/>
          <w:szCs w:val="24"/>
        </w:rPr>
        <w:t>9</w:t>
      </w:r>
      <w:r w:rsidR="00EE4DF7" w:rsidRPr="003B1A90">
        <w:rPr>
          <w:rFonts w:ascii="Arial" w:hAnsi="Arial" w:cs="Arial"/>
          <w:sz w:val="24"/>
          <w:szCs w:val="24"/>
        </w:rPr>
        <w:t>-</w:t>
      </w:r>
      <w:r w:rsidR="00396C83">
        <w:rPr>
          <w:rFonts w:ascii="Arial" w:hAnsi="Arial" w:cs="Arial"/>
          <w:sz w:val="24"/>
          <w:szCs w:val="24"/>
        </w:rPr>
        <w:t>07</w:t>
      </w:r>
    </w:p>
    <w:p w14:paraId="271F17CA" w14:textId="77777777" w:rsidR="00EE4DF7" w:rsidRPr="003B1A90" w:rsidRDefault="00EE4DF7" w:rsidP="00201D8C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3B1A90">
        <w:rPr>
          <w:rFonts w:ascii="Arial" w:hAnsi="Arial" w:cs="Arial"/>
          <w:sz w:val="24"/>
          <w:szCs w:val="24"/>
        </w:rPr>
        <w:t>O G Ł O S Z E N I E</w:t>
      </w:r>
    </w:p>
    <w:p w14:paraId="6EE074F9" w14:textId="77777777" w:rsidR="00EE4DF7" w:rsidRPr="003B1A90" w:rsidRDefault="00EE4DF7" w:rsidP="00EE4DF7">
      <w:pPr>
        <w:jc w:val="center"/>
        <w:rPr>
          <w:rFonts w:ascii="Arial" w:hAnsi="Arial" w:cs="Arial"/>
          <w:b/>
          <w:color w:val="202020"/>
          <w:sz w:val="24"/>
          <w:szCs w:val="24"/>
        </w:rPr>
      </w:pPr>
    </w:p>
    <w:p w14:paraId="414D1F54" w14:textId="32389430" w:rsidR="001B241C" w:rsidRPr="003B1A90" w:rsidRDefault="00EE4DF7" w:rsidP="00F42E8A">
      <w:pPr>
        <w:pStyle w:val="Tekstpodstawowy"/>
        <w:spacing w:before="120" w:line="276" w:lineRule="auto"/>
        <w:ind w:firstLine="709"/>
        <w:rPr>
          <w:rFonts w:ascii="Arial" w:hAnsi="Arial" w:cs="Arial"/>
          <w:szCs w:val="24"/>
        </w:rPr>
      </w:pPr>
      <w:r w:rsidRPr="003B1A90">
        <w:rPr>
          <w:rFonts w:ascii="Arial" w:hAnsi="Arial" w:cs="Arial"/>
          <w:color w:val="202020"/>
          <w:szCs w:val="24"/>
        </w:rPr>
        <w:t xml:space="preserve">Działając na podstawie art. </w:t>
      </w:r>
      <w:r w:rsidR="00604CA7" w:rsidRPr="003B1A90">
        <w:rPr>
          <w:rFonts w:ascii="Arial" w:hAnsi="Arial" w:cs="Arial"/>
          <w:color w:val="202020"/>
          <w:szCs w:val="24"/>
        </w:rPr>
        <w:t>72 ust. 6 ustawy z dnia 3</w:t>
      </w:r>
      <w:r w:rsidRPr="003B1A90">
        <w:rPr>
          <w:rFonts w:ascii="Arial" w:hAnsi="Arial" w:cs="Arial"/>
          <w:color w:val="202020"/>
          <w:szCs w:val="24"/>
        </w:rPr>
        <w:t xml:space="preserve"> </w:t>
      </w:r>
      <w:r w:rsidR="00604CA7" w:rsidRPr="003B1A90">
        <w:rPr>
          <w:rFonts w:ascii="Arial" w:hAnsi="Arial" w:cs="Arial"/>
          <w:color w:val="202020"/>
          <w:szCs w:val="24"/>
        </w:rPr>
        <w:t>października</w:t>
      </w:r>
      <w:r w:rsidRPr="003B1A90">
        <w:rPr>
          <w:rFonts w:ascii="Arial" w:hAnsi="Arial" w:cs="Arial"/>
          <w:color w:val="202020"/>
          <w:szCs w:val="24"/>
        </w:rPr>
        <w:t xml:space="preserve"> 200</w:t>
      </w:r>
      <w:r w:rsidR="00604CA7" w:rsidRPr="003B1A90">
        <w:rPr>
          <w:rFonts w:ascii="Arial" w:hAnsi="Arial" w:cs="Arial"/>
          <w:color w:val="202020"/>
          <w:szCs w:val="24"/>
        </w:rPr>
        <w:t>8</w:t>
      </w:r>
      <w:r w:rsidRPr="003B1A90">
        <w:rPr>
          <w:rFonts w:ascii="Arial" w:hAnsi="Arial" w:cs="Arial"/>
          <w:color w:val="202020"/>
          <w:szCs w:val="24"/>
        </w:rPr>
        <w:t xml:space="preserve"> r.</w:t>
      </w:r>
      <w:r w:rsidR="00DC1FA3" w:rsidRPr="003B1A90">
        <w:rPr>
          <w:rFonts w:ascii="Arial" w:hAnsi="Arial" w:cs="Arial"/>
          <w:color w:val="202020"/>
          <w:szCs w:val="24"/>
        </w:rPr>
        <w:t xml:space="preserve"> </w:t>
      </w:r>
      <w:r w:rsidR="00C2011C" w:rsidRPr="003B1A90">
        <w:rPr>
          <w:rFonts w:ascii="Arial" w:hAnsi="Arial" w:cs="Arial"/>
          <w:color w:val="202020"/>
          <w:szCs w:val="24"/>
        </w:rPr>
        <w:br/>
      </w:r>
      <w:r w:rsidR="00604CA7" w:rsidRPr="003B1A90">
        <w:rPr>
          <w:rFonts w:ascii="Arial" w:hAnsi="Arial" w:cs="Arial"/>
          <w:color w:val="202020"/>
          <w:szCs w:val="24"/>
        </w:rPr>
        <w:t xml:space="preserve">o udostępnianiu informacji o środowisku i jego ochronie, udziale społeczeństwa </w:t>
      </w:r>
      <w:r w:rsidR="001A55F9">
        <w:rPr>
          <w:rFonts w:ascii="Arial" w:hAnsi="Arial" w:cs="Arial"/>
          <w:color w:val="202020"/>
          <w:szCs w:val="24"/>
        </w:rPr>
        <w:br/>
      </w:r>
      <w:r w:rsidR="00604CA7" w:rsidRPr="003B1A90">
        <w:rPr>
          <w:rFonts w:ascii="Arial" w:hAnsi="Arial" w:cs="Arial"/>
          <w:color w:val="202020"/>
          <w:szCs w:val="24"/>
        </w:rPr>
        <w:t xml:space="preserve">w ochronie środowiska oraz o ocenach oddziaływania na środowisko </w:t>
      </w:r>
      <w:bookmarkStart w:id="1" w:name="_Hlk112827586"/>
      <w:r w:rsidR="00396C83">
        <w:rPr>
          <w:rFonts w:ascii="Arial" w:hAnsi="Arial" w:cs="Arial"/>
          <w:color w:val="202020"/>
          <w:szCs w:val="24"/>
        </w:rPr>
        <w:br/>
      </w:r>
      <w:r w:rsidR="0009330B" w:rsidRPr="003B1A90">
        <w:rPr>
          <w:rFonts w:ascii="Arial" w:hAnsi="Arial" w:cs="Arial"/>
          <w:szCs w:val="24"/>
        </w:rPr>
        <w:t>(</w:t>
      </w:r>
      <w:r w:rsidR="00604CA7" w:rsidRPr="003B1A90">
        <w:rPr>
          <w:rFonts w:ascii="Arial" w:hAnsi="Arial" w:cs="Arial"/>
          <w:szCs w:val="24"/>
        </w:rPr>
        <w:t>Dz. U. z 202</w:t>
      </w:r>
      <w:r w:rsidR="001B241C" w:rsidRPr="003B1A90">
        <w:rPr>
          <w:rFonts w:ascii="Arial" w:hAnsi="Arial" w:cs="Arial"/>
          <w:szCs w:val="24"/>
        </w:rPr>
        <w:t xml:space="preserve">2 </w:t>
      </w:r>
      <w:r w:rsidR="0009330B" w:rsidRPr="003B1A90">
        <w:rPr>
          <w:rFonts w:ascii="Arial" w:hAnsi="Arial" w:cs="Arial"/>
          <w:szCs w:val="24"/>
        </w:rPr>
        <w:t xml:space="preserve">r. poz. </w:t>
      </w:r>
      <w:r w:rsidR="001B241C" w:rsidRPr="003B1A90">
        <w:rPr>
          <w:rFonts w:ascii="Arial" w:hAnsi="Arial" w:cs="Arial"/>
          <w:szCs w:val="24"/>
        </w:rPr>
        <w:t>1029</w:t>
      </w:r>
      <w:r w:rsidR="00242BD1" w:rsidRPr="003B1A90">
        <w:rPr>
          <w:rFonts w:ascii="Arial" w:hAnsi="Arial" w:cs="Arial"/>
          <w:szCs w:val="24"/>
        </w:rPr>
        <w:t xml:space="preserve"> </w:t>
      </w:r>
      <w:proofErr w:type="spellStart"/>
      <w:r w:rsidR="001B241C" w:rsidRPr="003B1A90">
        <w:rPr>
          <w:rFonts w:ascii="Arial" w:hAnsi="Arial" w:cs="Arial"/>
          <w:szCs w:val="24"/>
        </w:rPr>
        <w:t>t.j</w:t>
      </w:r>
      <w:proofErr w:type="spellEnd"/>
      <w:r w:rsidR="00604CA7" w:rsidRPr="003B1A90">
        <w:rPr>
          <w:rFonts w:ascii="Arial" w:hAnsi="Arial" w:cs="Arial"/>
          <w:szCs w:val="24"/>
        </w:rPr>
        <w:t>.)</w:t>
      </w:r>
      <w:r w:rsidRPr="003B1A90">
        <w:rPr>
          <w:rFonts w:ascii="Arial" w:hAnsi="Arial" w:cs="Arial"/>
          <w:szCs w:val="24"/>
        </w:rPr>
        <w:t xml:space="preserve">, </w:t>
      </w:r>
      <w:bookmarkEnd w:id="1"/>
      <w:r w:rsidRPr="003B1A90">
        <w:rPr>
          <w:rFonts w:ascii="Arial" w:hAnsi="Arial" w:cs="Arial"/>
          <w:szCs w:val="24"/>
        </w:rPr>
        <w:t>podaję do publicznej wiadomości, że</w:t>
      </w:r>
      <w:r w:rsidR="006026EB" w:rsidRPr="003B1A90">
        <w:rPr>
          <w:rFonts w:ascii="Arial" w:hAnsi="Arial" w:cs="Arial"/>
          <w:szCs w:val="24"/>
        </w:rPr>
        <w:t>:</w:t>
      </w:r>
    </w:p>
    <w:p w14:paraId="388A62D3" w14:textId="6B5CCF6D" w:rsidR="00396C83" w:rsidRPr="00396C83" w:rsidRDefault="00396C83" w:rsidP="00F42E8A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A539CD" w:rsidRPr="00396C83">
        <w:rPr>
          <w:rFonts w:ascii="Arial" w:hAnsi="Arial" w:cs="Arial"/>
          <w:bCs/>
          <w:sz w:val="24"/>
          <w:szCs w:val="24"/>
        </w:rPr>
        <w:t xml:space="preserve"> dniu </w:t>
      </w:r>
      <w:r w:rsidRPr="00396C83">
        <w:rPr>
          <w:rFonts w:ascii="Arial" w:hAnsi="Arial" w:cs="Arial"/>
          <w:bCs/>
          <w:sz w:val="24"/>
          <w:szCs w:val="24"/>
        </w:rPr>
        <w:t>5 września</w:t>
      </w:r>
      <w:r w:rsidR="00F05D0A" w:rsidRPr="00396C83">
        <w:rPr>
          <w:rFonts w:ascii="Arial" w:hAnsi="Arial" w:cs="Arial"/>
          <w:bCs/>
          <w:sz w:val="24"/>
          <w:szCs w:val="24"/>
        </w:rPr>
        <w:t xml:space="preserve"> 202</w:t>
      </w:r>
      <w:r w:rsidR="001B241C" w:rsidRPr="00396C83">
        <w:rPr>
          <w:rFonts w:ascii="Arial" w:hAnsi="Arial" w:cs="Arial"/>
          <w:bCs/>
          <w:sz w:val="24"/>
          <w:szCs w:val="24"/>
        </w:rPr>
        <w:t>2</w:t>
      </w:r>
      <w:r w:rsidR="006026EB" w:rsidRPr="00396C83">
        <w:rPr>
          <w:rFonts w:ascii="Arial" w:hAnsi="Arial" w:cs="Arial"/>
          <w:bCs/>
          <w:sz w:val="24"/>
          <w:szCs w:val="24"/>
        </w:rPr>
        <w:t xml:space="preserve"> r.</w:t>
      </w:r>
      <w:r w:rsidR="00AA18EF" w:rsidRPr="00396C83">
        <w:rPr>
          <w:rFonts w:ascii="Arial" w:hAnsi="Arial" w:cs="Arial"/>
          <w:bCs/>
          <w:sz w:val="24"/>
          <w:szCs w:val="24"/>
        </w:rPr>
        <w:t xml:space="preserve"> </w:t>
      </w:r>
      <w:bookmarkStart w:id="2" w:name="_Hlk112827650"/>
      <w:r w:rsidRPr="00396C83">
        <w:rPr>
          <w:rFonts w:ascii="Arial" w:hAnsi="Arial" w:cs="Arial"/>
          <w:bCs/>
          <w:sz w:val="24"/>
          <w:szCs w:val="24"/>
        </w:rPr>
        <w:t xml:space="preserve">na wniosek Pana Jerzego </w:t>
      </w:r>
      <w:proofErr w:type="spellStart"/>
      <w:r w:rsidRPr="00396C83">
        <w:rPr>
          <w:rFonts w:ascii="Arial" w:hAnsi="Arial" w:cs="Arial"/>
          <w:bCs/>
          <w:sz w:val="24"/>
          <w:szCs w:val="24"/>
        </w:rPr>
        <w:t>Kotulaka</w:t>
      </w:r>
      <w:proofErr w:type="spellEnd"/>
      <w:r w:rsidRPr="00396C83">
        <w:rPr>
          <w:rFonts w:ascii="Arial" w:hAnsi="Arial" w:cs="Arial"/>
          <w:bCs/>
          <w:sz w:val="24"/>
          <w:szCs w:val="24"/>
        </w:rPr>
        <w:t xml:space="preserve"> prowadzącego działalność pod nazwą </w:t>
      </w:r>
      <w:r w:rsidRPr="00396C83">
        <w:rPr>
          <w:rFonts w:ascii="Arial" w:hAnsi="Arial" w:cs="Arial"/>
          <w:b/>
          <w:sz w:val="24"/>
          <w:szCs w:val="24"/>
        </w:rPr>
        <w:t xml:space="preserve">Produkcja Handel Usługi „EKOMAX” </w:t>
      </w:r>
      <w:proofErr w:type="spellStart"/>
      <w:r w:rsidRPr="00396C83">
        <w:rPr>
          <w:rFonts w:ascii="Arial" w:hAnsi="Arial" w:cs="Arial"/>
          <w:b/>
          <w:sz w:val="24"/>
          <w:szCs w:val="24"/>
        </w:rPr>
        <w:t>Kotulak</w:t>
      </w:r>
      <w:proofErr w:type="spellEnd"/>
      <w:r w:rsidRPr="00396C83">
        <w:rPr>
          <w:rFonts w:ascii="Arial" w:hAnsi="Arial" w:cs="Arial"/>
          <w:b/>
          <w:sz w:val="24"/>
          <w:szCs w:val="24"/>
        </w:rPr>
        <w:t xml:space="preserve"> Jerzy, </w:t>
      </w:r>
      <w:r w:rsidRPr="00396C83">
        <w:rPr>
          <w:rFonts w:ascii="Arial" w:hAnsi="Arial" w:cs="Arial"/>
          <w:b/>
          <w:sz w:val="24"/>
          <w:szCs w:val="24"/>
        </w:rPr>
        <w:br/>
        <w:t>ul. Hankówka 28, 38-200 Jasło,</w:t>
      </w:r>
      <w:r w:rsidRPr="00396C83">
        <w:rPr>
          <w:rFonts w:ascii="Arial" w:hAnsi="Arial" w:cs="Arial"/>
          <w:bCs/>
          <w:sz w:val="24"/>
          <w:szCs w:val="24"/>
        </w:rPr>
        <w:t xml:space="preserve"> </w:t>
      </w:r>
      <w:r w:rsidR="000F76EB" w:rsidRPr="000F76EB">
        <w:rPr>
          <w:rFonts w:ascii="Arial" w:hAnsi="Arial" w:cs="Arial"/>
          <w:b/>
          <w:bCs/>
          <w:sz w:val="24"/>
          <w:szCs w:val="24"/>
        </w:rPr>
        <w:t>Regon 370244511, NIP 685-101-16-33,</w:t>
      </w:r>
      <w:r w:rsidR="000F76EB">
        <w:rPr>
          <w:rFonts w:ascii="Arial" w:hAnsi="Arial" w:cs="Arial"/>
          <w:bCs/>
          <w:sz w:val="24"/>
          <w:szCs w:val="24"/>
        </w:rPr>
        <w:br/>
      </w:r>
      <w:r w:rsidRPr="00396C83">
        <w:rPr>
          <w:rFonts w:ascii="Arial" w:hAnsi="Arial" w:cs="Arial"/>
          <w:bCs/>
          <w:sz w:val="24"/>
          <w:szCs w:val="24"/>
        </w:rPr>
        <w:t xml:space="preserve">wydane zostało pozwolenie zintegrowane na prowadzenie instalacji do mechaniczno – biologicznego przetwarzania odpadów komunalnych (MBP) </w:t>
      </w:r>
      <w:bookmarkStart w:id="3" w:name="_Hlk77852506"/>
      <w:r w:rsidR="000F76EB" w:rsidRPr="00396C83">
        <w:rPr>
          <w:rFonts w:ascii="Arial" w:hAnsi="Arial" w:cs="Arial"/>
          <w:bCs/>
          <w:sz w:val="24"/>
          <w:szCs w:val="24"/>
        </w:rPr>
        <w:t>w Zakładzie Zagospodarowania Odpadów w Wolicy</w:t>
      </w:r>
      <w:r w:rsidR="000F76EB">
        <w:rPr>
          <w:rFonts w:ascii="Arial" w:hAnsi="Arial" w:cs="Arial"/>
          <w:bCs/>
          <w:sz w:val="24"/>
          <w:szCs w:val="24"/>
        </w:rPr>
        <w:t>,</w:t>
      </w:r>
      <w:r w:rsidR="000F76EB" w:rsidRPr="00396C83">
        <w:rPr>
          <w:rFonts w:ascii="Arial" w:hAnsi="Arial" w:cs="Arial"/>
          <w:bCs/>
          <w:sz w:val="24"/>
          <w:szCs w:val="24"/>
        </w:rPr>
        <w:t xml:space="preserve"> </w:t>
      </w:r>
      <w:r w:rsidRPr="00396C83">
        <w:rPr>
          <w:rFonts w:ascii="Arial" w:hAnsi="Arial" w:cs="Arial"/>
          <w:bCs/>
          <w:sz w:val="24"/>
          <w:szCs w:val="24"/>
        </w:rPr>
        <w:t xml:space="preserve">z wykorzystaniem obróbki biologicznej </w:t>
      </w:r>
      <w:r w:rsidR="000F76EB">
        <w:rPr>
          <w:rFonts w:ascii="Arial" w:hAnsi="Arial" w:cs="Arial"/>
          <w:bCs/>
          <w:sz w:val="24"/>
          <w:szCs w:val="24"/>
        </w:rPr>
        <w:br/>
      </w:r>
      <w:r w:rsidRPr="00396C83">
        <w:rPr>
          <w:rFonts w:ascii="Arial" w:hAnsi="Arial" w:cs="Arial"/>
          <w:bCs/>
          <w:sz w:val="24"/>
          <w:szCs w:val="24"/>
        </w:rPr>
        <w:t xml:space="preserve">i obróbki wstępnej odpadów przeznaczonych do termicznego przekształcania [IPPC], którą tworzyć będą: </w:t>
      </w:r>
    </w:p>
    <w:p w14:paraId="2FFDFF3C" w14:textId="3A45C6CD" w:rsidR="00396C83" w:rsidRDefault="00396C83" w:rsidP="000F76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96C83">
        <w:rPr>
          <w:rFonts w:ascii="Arial" w:hAnsi="Arial" w:cs="Arial"/>
          <w:bCs/>
          <w:sz w:val="24"/>
          <w:szCs w:val="24"/>
        </w:rPr>
        <w:t xml:space="preserve">węzeł do mechanicznego przetwarzania odpadów o wydajności 30 000 Mg/rok, </w:t>
      </w:r>
      <w:r w:rsidRPr="00396C83">
        <w:rPr>
          <w:rFonts w:ascii="Arial" w:hAnsi="Arial" w:cs="Arial"/>
          <w:bCs/>
          <w:sz w:val="24"/>
          <w:szCs w:val="24"/>
        </w:rPr>
        <w:br/>
        <w:t>~100 Mg/dobę</w:t>
      </w:r>
      <w:bookmarkStart w:id="4" w:name="_Hlk77851612"/>
      <w:r w:rsidRPr="00396C83">
        <w:rPr>
          <w:rFonts w:ascii="Arial" w:hAnsi="Arial" w:cs="Arial"/>
          <w:bCs/>
          <w:sz w:val="24"/>
          <w:szCs w:val="24"/>
        </w:rPr>
        <w:t xml:space="preserve">, w tym: przetwarzania zmieszanych odpadów komunalnych i innych odpadów, przetwarzania odpadów wielkogabarytowych, przetwarzania odpadów </w:t>
      </w:r>
      <w:r w:rsidRPr="00396C83">
        <w:rPr>
          <w:rFonts w:ascii="Arial" w:hAnsi="Arial" w:cs="Arial"/>
          <w:bCs/>
          <w:sz w:val="24"/>
          <w:szCs w:val="24"/>
        </w:rPr>
        <w:br/>
        <w:t>z selektywnej zbiórki, produkcji paliwa alternatywnego;</w:t>
      </w:r>
    </w:p>
    <w:bookmarkEnd w:id="4"/>
    <w:p w14:paraId="3E357EAF" w14:textId="39ABE226" w:rsidR="00396C83" w:rsidRPr="00F42E8A" w:rsidRDefault="00396C83" w:rsidP="00F42E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F42E8A">
        <w:rPr>
          <w:rFonts w:ascii="Arial" w:hAnsi="Arial" w:cs="Arial"/>
          <w:bCs/>
          <w:sz w:val="24"/>
          <w:szCs w:val="24"/>
        </w:rPr>
        <w:t xml:space="preserve">węzeł do biologicznego przetwarzania odpadów o wydajności 21 900 Mg/rok, </w:t>
      </w:r>
      <w:r w:rsidR="00F42E8A">
        <w:rPr>
          <w:rFonts w:ascii="Arial" w:hAnsi="Arial" w:cs="Arial"/>
          <w:bCs/>
          <w:sz w:val="24"/>
          <w:szCs w:val="24"/>
        </w:rPr>
        <w:br/>
      </w:r>
      <w:r w:rsidRPr="00F42E8A">
        <w:rPr>
          <w:rFonts w:ascii="Arial" w:hAnsi="Arial" w:cs="Arial"/>
          <w:bCs/>
          <w:sz w:val="24"/>
          <w:szCs w:val="24"/>
        </w:rPr>
        <w:t>w tym procesy biostabilizacji i biosuszenia</w:t>
      </w:r>
      <w:r w:rsidR="000F76EB">
        <w:rPr>
          <w:rFonts w:ascii="Arial" w:hAnsi="Arial" w:cs="Arial"/>
          <w:bCs/>
          <w:sz w:val="24"/>
          <w:szCs w:val="24"/>
        </w:rPr>
        <w:t>.</w:t>
      </w:r>
      <w:r w:rsidRPr="00F42E8A">
        <w:rPr>
          <w:rFonts w:ascii="Arial" w:hAnsi="Arial" w:cs="Arial"/>
          <w:bCs/>
          <w:sz w:val="24"/>
          <w:szCs w:val="24"/>
        </w:rPr>
        <w:t xml:space="preserve"> </w:t>
      </w:r>
    </w:p>
    <w:bookmarkEnd w:id="2"/>
    <w:bookmarkEnd w:id="3"/>
    <w:p w14:paraId="62293885" w14:textId="3BACB750" w:rsidR="00EB7C82" w:rsidRPr="000F76EB" w:rsidRDefault="00EB7C82" w:rsidP="00F42E8A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76EB">
        <w:rPr>
          <w:rFonts w:ascii="Arial" w:hAnsi="Arial" w:cs="Arial"/>
          <w:b/>
          <w:sz w:val="24"/>
          <w:szCs w:val="24"/>
        </w:rPr>
        <w:t xml:space="preserve">W terminie 14 dni od dnia ukazania się niniejszego ogłoszenia, tj. </w:t>
      </w:r>
      <w:r w:rsidR="000F76EB">
        <w:rPr>
          <w:rFonts w:ascii="Arial" w:hAnsi="Arial" w:cs="Arial"/>
          <w:b/>
          <w:sz w:val="24"/>
          <w:szCs w:val="24"/>
        </w:rPr>
        <w:br/>
      </w:r>
      <w:r w:rsidRPr="000F76EB">
        <w:rPr>
          <w:rFonts w:ascii="Arial" w:hAnsi="Arial" w:cs="Arial"/>
          <w:b/>
          <w:sz w:val="24"/>
          <w:szCs w:val="24"/>
        </w:rPr>
        <w:t xml:space="preserve">od </w:t>
      </w:r>
      <w:bookmarkStart w:id="5" w:name="_Hlk112827803"/>
      <w:r w:rsidR="00F42E8A" w:rsidRPr="000F76EB">
        <w:rPr>
          <w:rFonts w:ascii="Arial" w:hAnsi="Arial" w:cs="Arial"/>
          <w:b/>
          <w:sz w:val="24"/>
          <w:szCs w:val="24"/>
        </w:rPr>
        <w:t>12</w:t>
      </w:r>
      <w:r w:rsidR="009057BF" w:rsidRPr="000F76EB">
        <w:rPr>
          <w:rFonts w:ascii="Arial" w:hAnsi="Arial" w:cs="Arial"/>
          <w:b/>
          <w:sz w:val="24"/>
          <w:szCs w:val="24"/>
        </w:rPr>
        <w:t>.09</w:t>
      </w:r>
      <w:r w:rsidRPr="000F76EB">
        <w:rPr>
          <w:rFonts w:ascii="Arial" w:hAnsi="Arial" w:cs="Arial"/>
          <w:b/>
          <w:sz w:val="24"/>
          <w:szCs w:val="24"/>
        </w:rPr>
        <w:t>.202</w:t>
      </w:r>
      <w:r w:rsidR="009057BF" w:rsidRPr="000F76EB">
        <w:rPr>
          <w:rFonts w:ascii="Arial" w:hAnsi="Arial" w:cs="Arial"/>
          <w:b/>
          <w:sz w:val="24"/>
          <w:szCs w:val="24"/>
        </w:rPr>
        <w:t>2</w:t>
      </w:r>
      <w:r w:rsidRPr="000F76EB">
        <w:rPr>
          <w:rFonts w:ascii="Arial" w:hAnsi="Arial" w:cs="Arial"/>
          <w:b/>
          <w:sz w:val="24"/>
          <w:szCs w:val="24"/>
        </w:rPr>
        <w:t xml:space="preserve"> </w:t>
      </w:r>
      <w:r w:rsidR="009057BF" w:rsidRPr="000F76EB">
        <w:rPr>
          <w:rFonts w:ascii="Arial" w:hAnsi="Arial" w:cs="Arial"/>
          <w:b/>
          <w:sz w:val="24"/>
          <w:szCs w:val="24"/>
        </w:rPr>
        <w:t>r. –</w:t>
      </w:r>
      <w:r w:rsidRPr="000F76EB">
        <w:rPr>
          <w:rFonts w:ascii="Arial" w:hAnsi="Arial" w:cs="Arial"/>
          <w:b/>
          <w:sz w:val="24"/>
          <w:szCs w:val="24"/>
        </w:rPr>
        <w:t xml:space="preserve"> </w:t>
      </w:r>
      <w:r w:rsidR="009057BF" w:rsidRPr="000F76EB">
        <w:rPr>
          <w:rFonts w:ascii="Arial" w:hAnsi="Arial" w:cs="Arial"/>
          <w:b/>
          <w:sz w:val="24"/>
          <w:szCs w:val="24"/>
        </w:rPr>
        <w:t>2</w:t>
      </w:r>
      <w:r w:rsidR="00F42E8A" w:rsidRPr="000F76EB">
        <w:rPr>
          <w:rFonts w:ascii="Arial" w:hAnsi="Arial" w:cs="Arial"/>
          <w:b/>
          <w:sz w:val="24"/>
          <w:szCs w:val="24"/>
        </w:rPr>
        <w:t>6</w:t>
      </w:r>
      <w:r w:rsidR="009057BF" w:rsidRPr="000F76EB">
        <w:rPr>
          <w:rFonts w:ascii="Arial" w:hAnsi="Arial" w:cs="Arial"/>
          <w:b/>
          <w:sz w:val="24"/>
          <w:szCs w:val="24"/>
        </w:rPr>
        <w:t>.09</w:t>
      </w:r>
      <w:r w:rsidRPr="000F76EB">
        <w:rPr>
          <w:rFonts w:ascii="Arial" w:hAnsi="Arial" w:cs="Arial"/>
          <w:b/>
          <w:sz w:val="24"/>
          <w:szCs w:val="24"/>
        </w:rPr>
        <w:t>.202</w:t>
      </w:r>
      <w:r w:rsidR="009057BF" w:rsidRPr="000F76EB">
        <w:rPr>
          <w:rFonts w:ascii="Arial" w:hAnsi="Arial" w:cs="Arial"/>
          <w:b/>
          <w:sz w:val="24"/>
          <w:szCs w:val="24"/>
        </w:rPr>
        <w:t>2</w:t>
      </w:r>
      <w:r w:rsidRPr="000F76EB">
        <w:rPr>
          <w:rFonts w:ascii="Arial" w:hAnsi="Arial" w:cs="Arial"/>
          <w:b/>
          <w:sz w:val="24"/>
          <w:szCs w:val="24"/>
        </w:rPr>
        <w:t xml:space="preserve"> r. </w:t>
      </w:r>
      <w:bookmarkEnd w:id="5"/>
      <w:r w:rsidRPr="000F76EB">
        <w:rPr>
          <w:rFonts w:ascii="Arial" w:hAnsi="Arial" w:cs="Arial"/>
          <w:b/>
          <w:sz w:val="24"/>
          <w:szCs w:val="24"/>
        </w:rPr>
        <w:t xml:space="preserve">można zapoznać się z treścią ww. decyzji oraz </w:t>
      </w:r>
      <w:r w:rsidR="000F76EB">
        <w:rPr>
          <w:rFonts w:ascii="Arial" w:hAnsi="Arial" w:cs="Arial"/>
          <w:b/>
          <w:sz w:val="24"/>
          <w:szCs w:val="24"/>
        </w:rPr>
        <w:br/>
      </w:r>
      <w:r w:rsidRPr="000F76EB">
        <w:rPr>
          <w:rFonts w:ascii="Arial" w:hAnsi="Arial" w:cs="Arial"/>
          <w:b/>
          <w:sz w:val="24"/>
          <w:szCs w:val="24"/>
        </w:rPr>
        <w:t xml:space="preserve">z dokumentacją sprawy. Dokumenty dostępne są do wglądu w Oddziale </w:t>
      </w:r>
      <w:r w:rsidR="009057BF" w:rsidRPr="000F76EB">
        <w:rPr>
          <w:rFonts w:ascii="Arial" w:hAnsi="Arial" w:cs="Arial"/>
          <w:b/>
          <w:sz w:val="24"/>
          <w:szCs w:val="24"/>
        </w:rPr>
        <w:t>instrumentów środowiskowych</w:t>
      </w:r>
      <w:r w:rsidRPr="000F76EB">
        <w:rPr>
          <w:rFonts w:ascii="Arial" w:hAnsi="Arial" w:cs="Arial"/>
          <w:b/>
          <w:sz w:val="24"/>
          <w:szCs w:val="24"/>
        </w:rPr>
        <w:t xml:space="preserve"> Departamentu Ochrony Środowiska Urzędu Marszałkowskiego Województwa Podkarpackiego w Rzeszowie przy </w:t>
      </w:r>
      <w:r w:rsidR="000F76EB">
        <w:rPr>
          <w:rFonts w:ascii="Arial" w:hAnsi="Arial" w:cs="Arial"/>
          <w:b/>
          <w:sz w:val="24"/>
          <w:szCs w:val="24"/>
        </w:rPr>
        <w:br/>
      </w:r>
      <w:r w:rsidRPr="000F76EB">
        <w:rPr>
          <w:rFonts w:ascii="Arial" w:hAnsi="Arial" w:cs="Arial"/>
          <w:b/>
          <w:sz w:val="24"/>
          <w:szCs w:val="24"/>
        </w:rPr>
        <w:t>ul. Lubelskiej 4, pok. 2</w:t>
      </w:r>
      <w:r w:rsidR="00B42A5F" w:rsidRPr="000F76EB">
        <w:rPr>
          <w:rFonts w:ascii="Arial" w:hAnsi="Arial" w:cs="Arial"/>
          <w:b/>
          <w:sz w:val="24"/>
          <w:szCs w:val="24"/>
        </w:rPr>
        <w:t>13</w:t>
      </w:r>
      <w:r w:rsidRPr="000F76EB">
        <w:rPr>
          <w:rFonts w:ascii="Arial" w:hAnsi="Arial" w:cs="Arial"/>
          <w:b/>
          <w:sz w:val="24"/>
          <w:szCs w:val="24"/>
        </w:rPr>
        <w:t>, w godzinach pracy urzędu.</w:t>
      </w:r>
    </w:p>
    <w:p w14:paraId="092E826A" w14:textId="77777777" w:rsidR="000F76EB" w:rsidRDefault="000F76EB" w:rsidP="00F42E8A">
      <w:pPr>
        <w:spacing w:line="276" w:lineRule="auto"/>
        <w:ind w:firstLine="708"/>
        <w:jc w:val="both"/>
        <w:rPr>
          <w:rFonts w:ascii="Arial" w:hAnsi="Arial" w:cs="Arial"/>
          <w:color w:val="202020"/>
          <w:sz w:val="24"/>
          <w:szCs w:val="24"/>
        </w:rPr>
      </w:pPr>
    </w:p>
    <w:p w14:paraId="1CB6AC53" w14:textId="6C014E87" w:rsidR="008E7877" w:rsidRPr="00F42E8A" w:rsidRDefault="0000400B" w:rsidP="00F42E8A">
      <w:pPr>
        <w:spacing w:line="276" w:lineRule="auto"/>
        <w:ind w:firstLine="708"/>
        <w:jc w:val="both"/>
        <w:rPr>
          <w:rFonts w:ascii="Arial" w:hAnsi="Arial" w:cs="Arial"/>
          <w:color w:val="202020"/>
          <w:sz w:val="24"/>
          <w:szCs w:val="24"/>
        </w:rPr>
      </w:pPr>
      <w:r w:rsidRPr="003B1A90">
        <w:rPr>
          <w:rFonts w:ascii="Arial" w:hAnsi="Arial" w:cs="Arial"/>
          <w:color w:val="202020"/>
          <w:sz w:val="24"/>
          <w:szCs w:val="24"/>
        </w:rPr>
        <w:t>Niniejsza informacja oraz t</w:t>
      </w:r>
      <w:r w:rsidR="00DC1FA3" w:rsidRPr="003B1A90">
        <w:rPr>
          <w:rFonts w:ascii="Arial" w:hAnsi="Arial" w:cs="Arial"/>
          <w:color w:val="202020"/>
          <w:sz w:val="24"/>
          <w:szCs w:val="24"/>
        </w:rPr>
        <w:t>reść pr</w:t>
      </w:r>
      <w:r w:rsidRPr="003B1A90">
        <w:rPr>
          <w:rFonts w:ascii="Arial" w:hAnsi="Arial" w:cs="Arial"/>
          <w:color w:val="202020"/>
          <w:sz w:val="24"/>
          <w:szCs w:val="24"/>
        </w:rPr>
        <w:t>zedmiotowej decyzji zamieszczona</w:t>
      </w:r>
      <w:r w:rsidR="00DC1FA3" w:rsidRPr="003B1A90">
        <w:rPr>
          <w:rFonts w:ascii="Arial" w:hAnsi="Arial" w:cs="Arial"/>
          <w:color w:val="202020"/>
          <w:sz w:val="24"/>
          <w:szCs w:val="24"/>
        </w:rPr>
        <w:t xml:space="preserve"> została</w:t>
      </w:r>
      <w:r w:rsidR="00242BD1" w:rsidRPr="003B1A90">
        <w:rPr>
          <w:rFonts w:ascii="Arial" w:hAnsi="Arial" w:cs="Arial"/>
          <w:color w:val="202020"/>
          <w:sz w:val="24"/>
          <w:szCs w:val="24"/>
        </w:rPr>
        <w:t xml:space="preserve"> </w:t>
      </w:r>
      <w:r w:rsidR="00067DF5" w:rsidRPr="003B1A90">
        <w:rPr>
          <w:rFonts w:ascii="Arial" w:hAnsi="Arial" w:cs="Arial"/>
          <w:color w:val="202020"/>
          <w:sz w:val="24"/>
          <w:szCs w:val="24"/>
        </w:rPr>
        <w:br/>
      </w:r>
      <w:r w:rsidR="00DC1FA3" w:rsidRPr="003B1A90">
        <w:rPr>
          <w:rFonts w:ascii="Arial" w:hAnsi="Arial" w:cs="Arial"/>
          <w:color w:val="202020"/>
          <w:sz w:val="24"/>
          <w:szCs w:val="24"/>
        </w:rPr>
        <w:t>w Biuletynie Informacji Publicznej</w:t>
      </w:r>
      <w:r w:rsidR="00DC1FA3" w:rsidRPr="003B1A90">
        <w:rPr>
          <w:sz w:val="24"/>
          <w:szCs w:val="24"/>
        </w:rPr>
        <w:t xml:space="preserve"> </w:t>
      </w:r>
      <w:hyperlink r:id="rId8" w:tooltip="BIP Urzędu" w:history="1">
        <w:r w:rsidR="00DC1FA3" w:rsidRPr="003B1A90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="00DC1FA3" w:rsidRPr="003B1A90">
        <w:rPr>
          <w:rFonts w:ascii="Arial" w:hAnsi="Arial" w:cs="Arial"/>
          <w:color w:val="202020"/>
          <w:sz w:val="24"/>
          <w:szCs w:val="24"/>
        </w:rPr>
        <w:t xml:space="preserve"> </w:t>
      </w:r>
      <w:r w:rsidRPr="003B1A90">
        <w:rPr>
          <w:rFonts w:ascii="Arial" w:hAnsi="Arial" w:cs="Arial"/>
          <w:color w:val="202020"/>
          <w:sz w:val="24"/>
          <w:szCs w:val="24"/>
        </w:rPr>
        <w:t xml:space="preserve">w </w:t>
      </w:r>
      <w:r w:rsidR="00DC1FA3" w:rsidRPr="003B1A90">
        <w:rPr>
          <w:rFonts w:ascii="Arial" w:hAnsi="Arial" w:cs="Arial"/>
          <w:color w:val="202020"/>
          <w:sz w:val="24"/>
          <w:szCs w:val="24"/>
        </w:rPr>
        <w:t>zakładce: ZARZĄD – Ogłoszenia Marszałka</w:t>
      </w:r>
      <w:r w:rsidR="004B7736" w:rsidRPr="003B1A90">
        <w:rPr>
          <w:rFonts w:ascii="Arial" w:hAnsi="Arial" w:cs="Arial"/>
          <w:color w:val="202020"/>
          <w:sz w:val="24"/>
          <w:szCs w:val="24"/>
        </w:rPr>
        <w:t>.</w:t>
      </w:r>
    </w:p>
    <w:p w14:paraId="3C40FCB9" w14:textId="45BA55D2" w:rsidR="00F83CA2" w:rsidRDefault="00F83CA2" w:rsidP="00B42A5F">
      <w:pPr>
        <w:spacing w:before="120" w:line="360" w:lineRule="auto"/>
        <w:jc w:val="both"/>
        <w:rPr>
          <w:rFonts w:ascii="Arial" w:hAnsi="Arial" w:cs="Arial"/>
          <w:u w:val="single"/>
        </w:rPr>
      </w:pPr>
    </w:p>
    <w:p w14:paraId="187B2E09" w14:textId="77777777" w:rsidR="00F42E8A" w:rsidRDefault="00F42E8A" w:rsidP="00B42A5F">
      <w:pPr>
        <w:spacing w:before="120" w:line="360" w:lineRule="auto"/>
        <w:jc w:val="both"/>
        <w:rPr>
          <w:rFonts w:ascii="Arial" w:hAnsi="Arial" w:cs="Arial"/>
          <w:u w:val="single"/>
        </w:rPr>
      </w:pPr>
    </w:p>
    <w:p w14:paraId="499664AE" w14:textId="5787FE15" w:rsidR="00F83CA2" w:rsidRDefault="00F83CA2" w:rsidP="00F83CA2">
      <w:pPr>
        <w:spacing w:before="120"/>
        <w:ind w:left="2124" w:firstLine="708"/>
        <w:jc w:val="both"/>
        <w:rPr>
          <w:rFonts w:ascii="Arial" w:hAnsi="Arial" w:cs="Arial"/>
        </w:rPr>
      </w:pPr>
      <w:r w:rsidRPr="00F83CA2">
        <w:rPr>
          <w:rFonts w:ascii="Arial" w:hAnsi="Arial" w:cs="Arial"/>
        </w:rPr>
        <w:t>Z up. MARSZAŁKA WOJEWÓDZTWA PODKARPACKIEGO</w:t>
      </w:r>
    </w:p>
    <w:p w14:paraId="172B4432" w14:textId="3164507B" w:rsidR="00F83CA2" w:rsidRDefault="00F42E8A" w:rsidP="00F42E8A">
      <w:pPr>
        <w:spacing w:before="12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F83CA2" w:rsidRPr="00F83CA2">
        <w:rPr>
          <w:rFonts w:ascii="Arial" w:hAnsi="Arial" w:cs="Arial"/>
        </w:rPr>
        <w:t>DYREKTOR DEPARTAMENTU</w:t>
      </w:r>
    </w:p>
    <w:p w14:paraId="66E031EB" w14:textId="7337FB8D" w:rsidR="00F83CA2" w:rsidRPr="00F83CA2" w:rsidRDefault="00F42E8A" w:rsidP="00F42E8A">
      <w:pPr>
        <w:spacing w:before="12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F83CA2" w:rsidRPr="00F83CA2">
        <w:rPr>
          <w:rFonts w:ascii="Arial" w:hAnsi="Arial" w:cs="Arial"/>
        </w:rPr>
        <w:t>OCHRONY ŚRODOWISKA</w:t>
      </w:r>
    </w:p>
    <w:sectPr w:rsidR="00F83CA2" w:rsidRPr="00F8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8052" w14:textId="77777777" w:rsidR="00001BDC" w:rsidRDefault="00001BDC" w:rsidP="00DC1FA3">
      <w:r>
        <w:separator/>
      </w:r>
    </w:p>
  </w:endnote>
  <w:endnote w:type="continuationSeparator" w:id="0">
    <w:p w14:paraId="14CDA14A" w14:textId="77777777" w:rsidR="00001BDC" w:rsidRDefault="00001BDC" w:rsidP="00D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4DEB" w14:textId="77777777" w:rsidR="00001BDC" w:rsidRDefault="00001BDC" w:rsidP="00DC1FA3">
      <w:r>
        <w:separator/>
      </w:r>
    </w:p>
  </w:footnote>
  <w:footnote w:type="continuationSeparator" w:id="0">
    <w:p w14:paraId="49346F90" w14:textId="77777777" w:rsidR="00001BDC" w:rsidRDefault="00001BDC" w:rsidP="00DC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26F"/>
    <w:multiLevelType w:val="hybridMultilevel"/>
    <w:tmpl w:val="890C231E"/>
    <w:lvl w:ilvl="0" w:tplc="54B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3D22"/>
    <w:multiLevelType w:val="hybridMultilevel"/>
    <w:tmpl w:val="D570C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60433A"/>
    <w:multiLevelType w:val="hybridMultilevel"/>
    <w:tmpl w:val="612673EE"/>
    <w:lvl w:ilvl="0" w:tplc="E982E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426C8"/>
    <w:multiLevelType w:val="hybridMultilevel"/>
    <w:tmpl w:val="D97C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C4265"/>
    <w:multiLevelType w:val="hybridMultilevel"/>
    <w:tmpl w:val="E4AAEC9A"/>
    <w:lvl w:ilvl="0" w:tplc="54B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4A2D"/>
    <w:multiLevelType w:val="hybridMultilevel"/>
    <w:tmpl w:val="384AE810"/>
    <w:lvl w:ilvl="0" w:tplc="802EE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851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91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087786">
    <w:abstractNumId w:val="3"/>
  </w:num>
  <w:num w:numId="4" w16cid:durableId="1697995894">
    <w:abstractNumId w:val="1"/>
  </w:num>
  <w:num w:numId="5" w16cid:durableId="524175230">
    <w:abstractNumId w:val="2"/>
  </w:num>
  <w:num w:numId="6" w16cid:durableId="1746688406">
    <w:abstractNumId w:val="4"/>
  </w:num>
  <w:num w:numId="7" w16cid:durableId="784008243">
    <w:abstractNumId w:val="5"/>
  </w:num>
  <w:num w:numId="8" w16cid:durableId="174549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F7"/>
    <w:rsid w:val="00001BDC"/>
    <w:rsid w:val="0000400B"/>
    <w:rsid w:val="000227E7"/>
    <w:rsid w:val="000368FD"/>
    <w:rsid w:val="000510CF"/>
    <w:rsid w:val="000668B5"/>
    <w:rsid w:val="00067DF5"/>
    <w:rsid w:val="0009330B"/>
    <w:rsid w:val="000A27E4"/>
    <w:rsid w:val="000D632B"/>
    <w:rsid w:val="000D6FC1"/>
    <w:rsid w:val="000F2F1D"/>
    <w:rsid w:val="000F6DC5"/>
    <w:rsid w:val="000F76EB"/>
    <w:rsid w:val="00117F99"/>
    <w:rsid w:val="00121F2B"/>
    <w:rsid w:val="00150DF7"/>
    <w:rsid w:val="001A55F9"/>
    <w:rsid w:val="001A64B5"/>
    <w:rsid w:val="001B241C"/>
    <w:rsid w:val="00201D8C"/>
    <w:rsid w:val="00205C4C"/>
    <w:rsid w:val="00242BD1"/>
    <w:rsid w:val="0027146B"/>
    <w:rsid w:val="002D245D"/>
    <w:rsid w:val="003252E5"/>
    <w:rsid w:val="00331DE3"/>
    <w:rsid w:val="0036253F"/>
    <w:rsid w:val="003938A2"/>
    <w:rsid w:val="00396C83"/>
    <w:rsid w:val="003B1A90"/>
    <w:rsid w:val="003E74D7"/>
    <w:rsid w:val="003F0347"/>
    <w:rsid w:val="003F2B81"/>
    <w:rsid w:val="003F427F"/>
    <w:rsid w:val="00412307"/>
    <w:rsid w:val="004629E5"/>
    <w:rsid w:val="0047371A"/>
    <w:rsid w:val="00492FC6"/>
    <w:rsid w:val="004944CE"/>
    <w:rsid w:val="004B7736"/>
    <w:rsid w:val="004D4AB0"/>
    <w:rsid w:val="004D6B3A"/>
    <w:rsid w:val="00514799"/>
    <w:rsid w:val="00545C3F"/>
    <w:rsid w:val="00555446"/>
    <w:rsid w:val="005A20EB"/>
    <w:rsid w:val="005D0E03"/>
    <w:rsid w:val="005D6ADD"/>
    <w:rsid w:val="006026EB"/>
    <w:rsid w:val="00604CA7"/>
    <w:rsid w:val="00615E02"/>
    <w:rsid w:val="006273F1"/>
    <w:rsid w:val="00637C69"/>
    <w:rsid w:val="00670F26"/>
    <w:rsid w:val="006A4CE7"/>
    <w:rsid w:val="006B6561"/>
    <w:rsid w:val="006C1F30"/>
    <w:rsid w:val="00737803"/>
    <w:rsid w:val="00786565"/>
    <w:rsid w:val="007E395E"/>
    <w:rsid w:val="00810604"/>
    <w:rsid w:val="008E7877"/>
    <w:rsid w:val="009057BF"/>
    <w:rsid w:val="00916757"/>
    <w:rsid w:val="00922001"/>
    <w:rsid w:val="0099018E"/>
    <w:rsid w:val="009D55FC"/>
    <w:rsid w:val="00A0007A"/>
    <w:rsid w:val="00A224C4"/>
    <w:rsid w:val="00A515FE"/>
    <w:rsid w:val="00A539CD"/>
    <w:rsid w:val="00A956CA"/>
    <w:rsid w:val="00AA18EF"/>
    <w:rsid w:val="00AF0FBA"/>
    <w:rsid w:val="00B42A5F"/>
    <w:rsid w:val="00B5015F"/>
    <w:rsid w:val="00BA1BEA"/>
    <w:rsid w:val="00BA2947"/>
    <w:rsid w:val="00BA322C"/>
    <w:rsid w:val="00BF3575"/>
    <w:rsid w:val="00C2011C"/>
    <w:rsid w:val="00C7266F"/>
    <w:rsid w:val="00C856F3"/>
    <w:rsid w:val="00CB6934"/>
    <w:rsid w:val="00CF3C44"/>
    <w:rsid w:val="00CF5AB6"/>
    <w:rsid w:val="00D0266B"/>
    <w:rsid w:val="00D14789"/>
    <w:rsid w:val="00D73048"/>
    <w:rsid w:val="00DC1FA3"/>
    <w:rsid w:val="00E176AE"/>
    <w:rsid w:val="00E47305"/>
    <w:rsid w:val="00E47AA7"/>
    <w:rsid w:val="00E8098F"/>
    <w:rsid w:val="00E87B64"/>
    <w:rsid w:val="00EB7C82"/>
    <w:rsid w:val="00EC528E"/>
    <w:rsid w:val="00EE4DF7"/>
    <w:rsid w:val="00EF4D63"/>
    <w:rsid w:val="00F00447"/>
    <w:rsid w:val="00F05D0A"/>
    <w:rsid w:val="00F42E8A"/>
    <w:rsid w:val="00F605BB"/>
    <w:rsid w:val="00F83CA2"/>
    <w:rsid w:val="00F93208"/>
    <w:rsid w:val="00F9363F"/>
    <w:rsid w:val="00FC076C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8E34"/>
  <w15:chartTrackingRefBased/>
  <w15:docId w15:val="{AA89F6C3-F9D6-43BC-B426-FA5EEE7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DF7"/>
  </w:style>
  <w:style w:type="paragraph" w:styleId="Nagwek1">
    <w:name w:val="heading 1"/>
    <w:basedOn w:val="Normalny"/>
    <w:next w:val="Normalny"/>
    <w:link w:val="Nagwek1Znak"/>
    <w:uiPriority w:val="9"/>
    <w:qFormat/>
    <w:rsid w:val="00201D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E4DF7"/>
    <w:pPr>
      <w:keepNext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4DF7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EE4DF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6A4CE7"/>
    <w:rPr>
      <w:rFonts w:ascii="Tahoma" w:hAnsi="Tahoma" w:cs="Tahoma"/>
      <w:sz w:val="16"/>
      <w:szCs w:val="16"/>
    </w:rPr>
  </w:style>
  <w:style w:type="character" w:customStyle="1" w:styleId="eltit1">
    <w:name w:val="eltit1"/>
    <w:rsid w:val="00A224C4"/>
    <w:rPr>
      <w:rFonts w:ascii="Verdana" w:hAnsi="Verdana" w:hint="default"/>
      <w:color w:val="33336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F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FA3"/>
  </w:style>
  <w:style w:type="character" w:styleId="Odwoanieprzypisukocowego">
    <w:name w:val="endnote reference"/>
    <w:uiPriority w:val="99"/>
    <w:semiHidden/>
    <w:unhideWhenUsed/>
    <w:rsid w:val="00DC1FA3"/>
    <w:rPr>
      <w:vertAlign w:val="superscript"/>
    </w:rPr>
  </w:style>
  <w:style w:type="character" w:styleId="Hipercze">
    <w:name w:val="Hyperlink"/>
    <w:uiPriority w:val="99"/>
    <w:unhideWhenUsed/>
    <w:rsid w:val="00DC1FA3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42BD1"/>
    <w:rPr>
      <w:color w:val="954F72" w:themeColor="followedHyperlink"/>
      <w:u w:val="single"/>
    </w:rPr>
  </w:style>
  <w:style w:type="character" w:customStyle="1" w:styleId="PogrubienieTeksttreci2115pt">
    <w:name w:val="Pogrubienie;Tekst treści (2) + 11;5 pt"/>
    <w:rsid w:val="001B241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9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CE4E924-8B43-4A1A-8B72-1232A1DF884C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zmianie decyzji pozwolenia zintegrowanego</vt:lpstr>
    </vt:vector>
  </TitlesOfParts>
  <Company>Podkarpacki Urząd Wojewódzki</Company>
  <LinksUpToDate>false</LinksUpToDate>
  <CharactersWithSpaces>2061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https://bip.podkarpackie.pl/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zmianie decyzji pozwolenia zintegrowanego</dc:title>
  <dc:subject/>
  <dc:creator>R.Dybka@podkarpackie.pl</dc:creator>
  <cp:keywords/>
  <dc:description/>
  <cp:lastModifiedBy>help desk</cp:lastModifiedBy>
  <cp:revision>37</cp:revision>
  <cp:lastPrinted>2021-06-16T11:22:00Z</cp:lastPrinted>
  <dcterms:created xsi:type="dcterms:W3CDTF">2022-08-31T06:19:00Z</dcterms:created>
  <dcterms:modified xsi:type="dcterms:W3CDTF">2022-09-07T11:40:00Z</dcterms:modified>
</cp:coreProperties>
</file>